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3CBB7" w14:textId="77777777" w:rsidR="00084D39" w:rsidRPr="00294B34" w:rsidRDefault="00294B34" w:rsidP="0000044A">
      <w:pPr>
        <w:jc w:val="center"/>
        <w:rPr>
          <w:b/>
        </w:rPr>
      </w:pPr>
      <w:r w:rsidRPr="00294B34">
        <w:rPr>
          <w:b/>
        </w:rPr>
        <w:t>Unit 6.1 Uses of the Consumer Price Index</w:t>
      </w:r>
    </w:p>
    <w:p w14:paraId="259B2ADC" w14:textId="77777777" w:rsidR="00294B34" w:rsidRDefault="00294B34"/>
    <w:p w14:paraId="4CC80BAB" w14:textId="77777777"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1. </w:t>
      </w:r>
      <w:r w:rsidRPr="00294B34">
        <w:rPr>
          <w:b/>
          <w:bCs/>
          <w:lang w:val="en-GB"/>
        </w:rPr>
        <w:t>As an indicator</w:t>
      </w:r>
      <w:r>
        <w:rPr>
          <w:b/>
          <w:bCs/>
          <w:lang w:val="en-GB"/>
        </w:rPr>
        <w:t xml:space="preserve"> of inflation</w:t>
      </w:r>
    </w:p>
    <w:p w14:paraId="31747F7B" w14:textId="77777777" w:rsidR="00294B34" w:rsidRDefault="00294B34" w:rsidP="0000044A">
      <w:pPr>
        <w:jc w:val="both"/>
        <w:rPr>
          <w:lang w:val="en-GB"/>
        </w:rPr>
      </w:pPr>
      <w:r w:rsidRPr="00294B34">
        <w:rPr>
          <w:lang w:val="en-GB"/>
        </w:rPr>
        <w:t xml:space="preserve">A consumer or retail price index is a widely used measure of </w:t>
      </w:r>
      <w:r w:rsidRPr="00294B34">
        <w:rPr>
          <w:b/>
          <w:lang w:val="en-GB"/>
        </w:rPr>
        <w:t>price inflation</w:t>
      </w:r>
      <w:r w:rsidRPr="00294B34">
        <w:rPr>
          <w:lang w:val="en-GB"/>
        </w:rPr>
        <w:t xml:space="preserve"> and therefore a measure of changes in the cost of living</w:t>
      </w:r>
      <w:r>
        <w:rPr>
          <w:lang w:val="en-GB"/>
        </w:rPr>
        <w:t>.</w:t>
      </w:r>
    </w:p>
    <w:p w14:paraId="5D4B5BC9" w14:textId="77777777" w:rsidR="00294B34" w:rsidRPr="00294B34" w:rsidRDefault="00294B34" w:rsidP="0000044A">
      <w:pPr>
        <w:jc w:val="both"/>
      </w:pPr>
    </w:p>
    <w:p w14:paraId="2F0D2083" w14:textId="77777777"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2. </w:t>
      </w:r>
      <w:r w:rsidRPr="00294B34">
        <w:rPr>
          <w:b/>
          <w:bCs/>
          <w:lang w:val="en-GB"/>
        </w:rPr>
        <w:t>As a price deflator</w:t>
      </w:r>
    </w:p>
    <w:p w14:paraId="25A50A0C" w14:textId="77777777" w:rsidR="00294B34" w:rsidRPr="00294B34" w:rsidRDefault="00294B34" w:rsidP="0000044A">
      <w:pPr>
        <w:jc w:val="both"/>
      </w:pPr>
      <w:r w:rsidRPr="00294B34">
        <w:rPr>
          <w:lang w:val="en-GB"/>
        </w:rPr>
        <w:t xml:space="preserve">Rising prices reduce the </w:t>
      </w:r>
      <w:r w:rsidR="00D7503B">
        <w:rPr>
          <w:lang w:val="en-GB"/>
        </w:rPr>
        <w:t>____________________</w:t>
      </w:r>
      <w:r w:rsidRPr="00294B34">
        <w:rPr>
          <w:lang w:val="en-GB"/>
        </w:rPr>
        <w:t xml:space="preserve"> power of wa</w:t>
      </w:r>
      <w:r>
        <w:rPr>
          <w:lang w:val="en-GB"/>
        </w:rPr>
        <w:t>ges, profits, pensions and savings</w:t>
      </w:r>
      <w:r w:rsidRPr="00294B34">
        <w:rPr>
          <w:lang w:val="en-GB"/>
        </w:rPr>
        <w:t>.</w:t>
      </w:r>
      <w:r>
        <w:rPr>
          <w:lang w:val="en-GB"/>
        </w:rPr>
        <w:t xml:space="preserve"> </w:t>
      </w:r>
      <w:r w:rsidRPr="00294B34">
        <w:rPr>
          <w:lang w:val="en-GB"/>
        </w:rPr>
        <w:t xml:space="preserve"> A price index is therefore used </w:t>
      </w:r>
      <w:r>
        <w:rPr>
          <w:lang w:val="en-GB"/>
        </w:rPr>
        <w:t xml:space="preserve">to take into account inflation and </w:t>
      </w:r>
      <w:r w:rsidRPr="00294B34">
        <w:rPr>
          <w:lang w:val="en-GB"/>
        </w:rPr>
        <w:t xml:space="preserve">to calculate changes in their </w:t>
      </w:r>
      <w:r w:rsidRPr="00294B34">
        <w:rPr>
          <w:b/>
          <w:i/>
          <w:lang w:val="en-GB"/>
        </w:rPr>
        <w:t>real values</w:t>
      </w:r>
      <w:r w:rsidRPr="00294B34">
        <w:rPr>
          <w:lang w:val="en-GB"/>
        </w:rPr>
        <w:t xml:space="preserve"> over time</w:t>
      </w:r>
      <w:r>
        <w:rPr>
          <w:lang w:val="en-GB"/>
        </w:rPr>
        <w:t xml:space="preserve">. </w:t>
      </w:r>
    </w:p>
    <w:p w14:paraId="477F3AA3" w14:textId="77777777" w:rsidR="00294B34" w:rsidRDefault="00294B34" w:rsidP="0000044A">
      <w:pPr>
        <w:jc w:val="both"/>
        <w:rPr>
          <w:b/>
          <w:bCs/>
          <w:lang w:val="en-GB"/>
        </w:rPr>
      </w:pPr>
    </w:p>
    <w:p w14:paraId="76F9559B" w14:textId="77777777"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3. </w:t>
      </w:r>
      <w:r w:rsidRPr="00294B34">
        <w:rPr>
          <w:b/>
          <w:bCs/>
          <w:lang w:val="en-GB"/>
        </w:rPr>
        <w:t>For indexation</w:t>
      </w:r>
    </w:p>
    <w:p w14:paraId="565605B5" w14:textId="77777777" w:rsidR="00294B34" w:rsidRPr="00294B34" w:rsidRDefault="00294B34" w:rsidP="0000044A">
      <w:pPr>
        <w:jc w:val="both"/>
      </w:pPr>
      <w:r w:rsidRPr="00294B34">
        <w:rPr>
          <w:lang w:val="en-GB"/>
        </w:rPr>
        <w:t xml:space="preserve">Indexation involves </w:t>
      </w:r>
      <w:r>
        <w:rPr>
          <w:lang w:val="en-GB"/>
        </w:rPr>
        <w:t>linking changes in certain payments, such as wages and pensions to the rate of inflation to ensure that their real value does not change over time.</w:t>
      </w:r>
    </w:p>
    <w:p w14:paraId="3D25C7E5" w14:textId="77777777" w:rsidR="00294B34" w:rsidRDefault="00294B34" w:rsidP="0000044A">
      <w:pPr>
        <w:jc w:val="both"/>
      </w:pPr>
    </w:p>
    <w:p w14:paraId="6D727F8B" w14:textId="77777777" w:rsidR="00294B34" w:rsidRDefault="00294B34" w:rsidP="0000044A">
      <w:pPr>
        <w:jc w:val="both"/>
        <w:rPr>
          <w:b/>
        </w:rPr>
      </w:pPr>
      <w:r w:rsidRPr="00294B34">
        <w:rPr>
          <w:b/>
        </w:rPr>
        <w:t>Causes of inflation</w:t>
      </w:r>
    </w:p>
    <w:p w14:paraId="5C93F227" w14:textId="77777777" w:rsidR="00294B34" w:rsidRDefault="00294B34" w:rsidP="0000044A">
      <w:pPr>
        <w:jc w:val="both"/>
        <w:rPr>
          <w:b/>
        </w:rPr>
      </w:pPr>
    </w:p>
    <w:p w14:paraId="32BDA958" w14:textId="77777777" w:rsidR="00294B34" w:rsidRDefault="00294B34" w:rsidP="0000044A">
      <w:pPr>
        <w:jc w:val="both"/>
      </w:pPr>
      <w:r w:rsidRPr="00294B34">
        <w:t xml:space="preserve">There </w:t>
      </w:r>
      <w:r>
        <w:t>are generally three main causes of inflation:</w:t>
      </w:r>
    </w:p>
    <w:p w14:paraId="31167361" w14:textId="77777777" w:rsidR="00294B34" w:rsidRDefault="00294B34" w:rsidP="0000044A">
      <w:pPr>
        <w:jc w:val="both"/>
      </w:pPr>
    </w:p>
    <w:p w14:paraId="455524FB" w14:textId="77777777" w:rsidR="00294B34" w:rsidRDefault="00294B34" w:rsidP="0000044A">
      <w:pPr>
        <w:pStyle w:val="ListParagraph"/>
        <w:numPr>
          <w:ilvl w:val="0"/>
          <w:numId w:val="1"/>
        </w:numPr>
        <w:jc w:val="both"/>
      </w:pPr>
      <w:r w:rsidRPr="00BB7334">
        <w:rPr>
          <w:b/>
        </w:rPr>
        <w:t>Excessive growth in the money supply</w:t>
      </w:r>
      <w:r>
        <w:t xml:space="preserve">. </w:t>
      </w:r>
      <w:r w:rsidR="00BB7334">
        <w:t>The money supply can grow i</w:t>
      </w:r>
      <w:r>
        <w:t>f the gov</w:t>
      </w:r>
      <w:r w:rsidR="00BB7334">
        <w:t>ernment issues more</w:t>
      </w:r>
      <w:r>
        <w:t xml:space="preserve"> notes and coins in circulation </w:t>
      </w:r>
      <w:r w:rsidR="009E5B57">
        <w:t>or by encouraging</w:t>
      </w:r>
      <w:r w:rsidR="00BB7334">
        <w:t xml:space="preserve"> the banking sector to make more loans available (more credit) or more attractive (through lower _______________ rates).  If businesses and households have access to more money they will spend.  </w:t>
      </w:r>
    </w:p>
    <w:p w14:paraId="6E789BBB" w14:textId="77777777" w:rsidR="00BB7334" w:rsidRDefault="00BB7334" w:rsidP="0000044A">
      <w:pPr>
        <w:pStyle w:val="ListParagraph"/>
        <w:jc w:val="both"/>
      </w:pPr>
    </w:p>
    <w:p w14:paraId="23FB3A04" w14:textId="77777777" w:rsidR="00BB7334" w:rsidRDefault="00BB7334" w:rsidP="0000044A">
      <w:pPr>
        <w:pStyle w:val="ListParagraph"/>
        <w:jc w:val="both"/>
      </w:pPr>
      <w:r>
        <w:t>This is not a problem if firms are able to match the increase in spending with an increase in _________________, but if firms cannot expand production quickly enough you end up with the classic situation of ‘</w:t>
      </w:r>
      <w:r w:rsidRPr="00BB7334">
        <w:rPr>
          <w:b/>
          <w:i/>
        </w:rPr>
        <w:t>too much money chasing too few goods’</w:t>
      </w:r>
      <w:r>
        <w:t>.  This will force prices to rise.</w:t>
      </w:r>
    </w:p>
    <w:p w14:paraId="77ED6046" w14:textId="77777777" w:rsidR="00BB7334" w:rsidRDefault="00BB7334" w:rsidP="00BB7334">
      <w:pPr>
        <w:pStyle w:val="ListParagraph"/>
      </w:pPr>
    </w:p>
    <w:p w14:paraId="68935FCE" w14:textId="77777777" w:rsidR="00BB7334" w:rsidRDefault="00BB7334" w:rsidP="00BB7334">
      <w:pPr>
        <w:pStyle w:val="ListParagraph"/>
        <w:ind w:left="0"/>
        <w:jc w:val="center"/>
      </w:pPr>
      <w:r w:rsidRPr="00BB7334">
        <w:rPr>
          <w:noProof/>
        </w:rPr>
        <w:drawing>
          <wp:inline distT="0" distB="0" distL="0" distR="0" wp14:anchorId="27A19A49" wp14:editId="7DA8A9B3">
            <wp:extent cx="5486400" cy="1951355"/>
            <wp:effectExtent l="0" t="0" r="0" b="4445"/>
            <wp:docPr id="20485" name="Picture 1" descr="129584_aw6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1" descr="129584_aw6.5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8CF3DC5" w14:textId="77777777" w:rsidR="00BB7334" w:rsidRDefault="00BB7334" w:rsidP="00BB7334">
      <w:pPr>
        <w:pStyle w:val="ListParagraph"/>
        <w:ind w:left="0"/>
        <w:jc w:val="center"/>
      </w:pPr>
    </w:p>
    <w:p w14:paraId="4181A9E6" w14:textId="77777777" w:rsidR="00BB7334" w:rsidRDefault="00BB7334" w:rsidP="00BB7334">
      <w:pPr>
        <w:pStyle w:val="ListParagraph"/>
        <w:ind w:left="0"/>
        <w:jc w:val="both"/>
      </w:pPr>
    </w:p>
    <w:p w14:paraId="265FB5CC" w14:textId="77777777" w:rsidR="00BB7334" w:rsidRDefault="00BB7334" w:rsidP="00BB7334">
      <w:pPr>
        <w:pStyle w:val="ListParagraph"/>
        <w:ind w:left="0"/>
        <w:jc w:val="both"/>
      </w:pPr>
    </w:p>
    <w:p w14:paraId="40CE1366" w14:textId="77777777" w:rsidR="00BB7334" w:rsidRDefault="00BB7334" w:rsidP="00BB7334">
      <w:pPr>
        <w:pStyle w:val="ListParagraph"/>
        <w:ind w:left="0"/>
        <w:jc w:val="both"/>
      </w:pPr>
    </w:p>
    <w:p w14:paraId="3CCB040D" w14:textId="37844CFA" w:rsidR="00BB7334" w:rsidRDefault="00BB7334" w:rsidP="003B7AD8">
      <w:pPr>
        <w:pStyle w:val="ListParagraph"/>
        <w:numPr>
          <w:ilvl w:val="0"/>
          <w:numId w:val="1"/>
        </w:numPr>
        <w:jc w:val="both"/>
      </w:pPr>
      <w:proofErr w:type="gramStart"/>
      <w:r w:rsidRPr="003B7AD8">
        <w:rPr>
          <w:b/>
        </w:rPr>
        <w:lastRenderedPageBreak/>
        <w:t>Demand pull</w:t>
      </w:r>
      <w:proofErr w:type="gramEnd"/>
      <w:r w:rsidRPr="003B7AD8">
        <w:rPr>
          <w:b/>
        </w:rPr>
        <w:t xml:space="preserve"> inflation</w:t>
      </w:r>
      <w:r>
        <w:t xml:space="preserve">: This is similar to the first cause of inflation.  If there is an increase in </w:t>
      </w:r>
      <w:r w:rsidR="00BA4E10">
        <w:t xml:space="preserve">any of </w:t>
      </w:r>
      <w:r>
        <w:t xml:space="preserve">the components of </w:t>
      </w:r>
      <w:bookmarkStart w:id="0" w:name="_GoBack"/>
      <w:r w:rsidRPr="004A5BA1">
        <w:rPr>
          <w:b/>
        </w:rPr>
        <w:t>Aggregate Demand</w:t>
      </w:r>
      <w:r w:rsidR="004A5BA1">
        <w:t xml:space="preserve"> </w:t>
      </w:r>
      <w:bookmarkEnd w:id="0"/>
      <w:r w:rsidR="004A5BA1">
        <w:t>(total spending in an economy by c_________________, b________________ the g_________________ and foreigners on e____________________)</w:t>
      </w:r>
      <w:r>
        <w:t>, and firms are not able to expand output to keep up with the higher spending then we have a situation of demand- pull inflation.</w:t>
      </w:r>
    </w:p>
    <w:p w14:paraId="536731F3" w14:textId="77777777" w:rsidR="003B7AD8" w:rsidRDefault="003B7AD8" w:rsidP="003B7AD8">
      <w:pPr>
        <w:jc w:val="both"/>
      </w:pPr>
    </w:p>
    <w:p w14:paraId="38F41F34" w14:textId="77777777" w:rsidR="0000044A" w:rsidRDefault="0000044A" w:rsidP="003B7AD8">
      <w:pPr>
        <w:jc w:val="both"/>
      </w:pPr>
    </w:p>
    <w:p w14:paraId="085DE543" w14:textId="77777777" w:rsidR="003B7AD8" w:rsidRDefault="003B7AD8" w:rsidP="003B7AD8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4A83274C" wp14:editId="24875E69">
            <wp:extent cx="2554947" cy="2128949"/>
            <wp:effectExtent l="0" t="0" r="10795" b="5080"/>
            <wp:docPr id="1" name="Picture 1" descr="ttp://1.bp.blogspot.com/-aW04_iesraQ/T1SM_DWvtUI/AAAAAAAAAOU/TFTrn4cowqo/s1600/inflation_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1.bp.blogspot.com/-aW04_iesraQ/T1SM_DWvtUI/AAAAAAAAAOU/TFTrn4cowqo/s1600/inflation_images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947" cy="2128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0E6E0" w14:textId="77777777" w:rsidR="003B7AD8" w:rsidRDefault="003B7AD8" w:rsidP="003B7AD8">
      <w:pPr>
        <w:jc w:val="center"/>
      </w:pPr>
    </w:p>
    <w:p w14:paraId="1015E74F" w14:textId="77777777" w:rsidR="003B7AD8" w:rsidRPr="0000044A" w:rsidRDefault="003B7AD8" w:rsidP="0000044A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00044A">
        <w:rPr>
          <w:b/>
          <w:bCs/>
          <w:lang w:val="en-GB"/>
        </w:rPr>
        <w:t>Cost-push inflation</w:t>
      </w:r>
      <w:r w:rsidRPr="0000044A">
        <w:rPr>
          <w:lang w:val="en-GB"/>
        </w:rPr>
        <w:t xml:space="preserve"> is caused by rising wages and other production costs. Firms will raise their prices to cover these additional costs.  A rise in import prices may cause an </w:t>
      </w:r>
      <w:r w:rsidRPr="0000044A">
        <w:rPr>
          <w:b/>
          <w:bCs/>
          <w:lang w:val="en-GB"/>
        </w:rPr>
        <w:t>imported inflation</w:t>
      </w:r>
      <w:r w:rsidRPr="0000044A">
        <w:rPr>
          <w:lang w:val="en-GB"/>
        </w:rPr>
        <w:t>. Import prices may rise following a fall in the exchange rate of the importing country.</w:t>
      </w:r>
    </w:p>
    <w:p w14:paraId="33578390" w14:textId="77777777" w:rsidR="0000044A" w:rsidRDefault="0000044A" w:rsidP="0000044A">
      <w:pPr>
        <w:pStyle w:val="ListParagraph"/>
        <w:jc w:val="both"/>
        <w:rPr>
          <w:b/>
          <w:bCs/>
          <w:lang w:val="en-GB"/>
        </w:rPr>
      </w:pPr>
    </w:p>
    <w:p w14:paraId="3F5EF830" w14:textId="77777777" w:rsidR="0000044A" w:rsidRPr="003B7AD8" w:rsidRDefault="0000044A" w:rsidP="0000044A">
      <w:pPr>
        <w:pStyle w:val="ListParagraph"/>
        <w:jc w:val="both"/>
      </w:pPr>
    </w:p>
    <w:p w14:paraId="39643137" w14:textId="77777777" w:rsidR="003B7AD8" w:rsidRPr="003B7AD8" w:rsidRDefault="003B7AD8" w:rsidP="003B7AD8">
      <w:pPr>
        <w:jc w:val="both"/>
      </w:pPr>
    </w:p>
    <w:p w14:paraId="53C0D469" w14:textId="77777777" w:rsidR="003B7AD8" w:rsidRPr="00294B34" w:rsidRDefault="0000044A" w:rsidP="003B7AD8">
      <w:pPr>
        <w:jc w:val="center"/>
      </w:pPr>
      <w:r w:rsidRPr="0000044A">
        <w:rPr>
          <w:noProof/>
        </w:rPr>
        <w:drawing>
          <wp:inline distT="0" distB="0" distL="0" distR="0" wp14:anchorId="783DA6C7" wp14:editId="703408D1">
            <wp:extent cx="4267200" cy="2438400"/>
            <wp:effectExtent l="0" t="0" r="0" b="0"/>
            <wp:docPr id="21507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10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3B7AD8" w:rsidRPr="00294B3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D078F"/>
    <w:multiLevelType w:val="hybridMultilevel"/>
    <w:tmpl w:val="592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34"/>
    <w:rsid w:val="0000044A"/>
    <w:rsid w:val="00084D39"/>
    <w:rsid w:val="00294B34"/>
    <w:rsid w:val="003B7AD8"/>
    <w:rsid w:val="004817EA"/>
    <w:rsid w:val="004A5BA1"/>
    <w:rsid w:val="009E5B57"/>
    <w:rsid w:val="00BA4E10"/>
    <w:rsid w:val="00BB7334"/>
    <w:rsid w:val="00D7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98FE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3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33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7A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3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33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7A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w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303</Words>
  <Characters>1732</Characters>
  <Application>Microsoft Macintosh Word</Application>
  <DocSecurity>0</DocSecurity>
  <Lines>14</Lines>
  <Paragraphs>4</Paragraphs>
  <ScaleCrop>false</ScaleCrop>
  <Company>DCS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dcterms:created xsi:type="dcterms:W3CDTF">2014-11-19T01:02:00Z</dcterms:created>
  <dcterms:modified xsi:type="dcterms:W3CDTF">2015-10-08T06:17:00Z</dcterms:modified>
</cp:coreProperties>
</file>